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21857" w:rsidRDefault="00D648FD">
      <w:pPr>
        <w:pStyle w:val="Heading1"/>
        <w:jc w:val="center"/>
        <w:rPr>
          <w:rFonts w:ascii="Georgia" w:eastAsia="Georgia" w:hAnsi="Georgia" w:cs="Georgia"/>
          <w:color w:val="000000"/>
          <w:sz w:val="24"/>
          <w:szCs w:val="24"/>
        </w:rPr>
      </w:pPr>
      <w:r>
        <w:rPr>
          <w:rFonts w:ascii="Georgia" w:eastAsia="Georgia" w:hAnsi="Georgia" w:cs="Georgia"/>
          <w:color w:val="000000"/>
          <w:sz w:val="24"/>
          <w:szCs w:val="24"/>
        </w:rPr>
        <w:t>CONTRACT DE SPONSORIZARE</w:t>
      </w:r>
    </w:p>
    <w:p w14:paraId="00000002" w14:textId="77777777" w:rsidR="00121857" w:rsidRDefault="00D648FD">
      <w:pPr>
        <w:jc w:val="center"/>
        <w:rPr>
          <w:rFonts w:ascii="Georgia" w:eastAsia="Georgia" w:hAnsi="Georgia" w:cs="Georgia"/>
          <w:color w:val="000000"/>
        </w:rPr>
      </w:pPr>
      <w:r>
        <w:rPr>
          <w:rFonts w:ascii="Georgia" w:eastAsia="Georgia" w:hAnsi="Georgia" w:cs="Georgia"/>
          <w:color w:val="000000"/>
        </w:rPr>
        <w:t>NR. ........./......................</w:t>
      </w:r>
    </w:p>
    <w:p w14:paraId="00000003" w14:textId="77777777" w:rsidR="00121857" w:rsidRDefault="00D648FD">
      <w:pPr>
        <w:jc w:val="both"/>
        <w:rPr>
          <w:rFonts w:ascii="Georgia" w:eastAsia="Georgia" w:hAnsi="Georgia" w:cs="Georgia"/>
          <w:color w:val="000000"/>
        </w:rPr>
      </w:pPr>
      <w:r>
        <w:rPr>
          <w:rFonts w:ascii="Georgia" w:eastAsia="Georgia" w:hAnsi="Georgia" w:cs="Georgia"/>
          <w:color w:val="000000"/>
        </w:rPr>
        <w:t xml:space="preserve"> </w:t>
      </w:r>
    </w:p>
    <w:p w14:paraId="00000004" w14:textId="77777777" w:rsidR="00121857" w:rsidRDefault="00121857">
      <w:pPr>
        <w:jc w:val="both"/>
        <w:rPr>
          <w:rFonts w:ascii="Georgia" w:eastAsia="Georgia" w:hAnsi="Georgia" w:cs="Georgia"/>
          <w:color w:val="000000"/>
        </w:rPr>
      </w:pPr>
    </w:p>
    <w:p w14:paraId="00000005" w14:textId="77777777" w:rsidR="00121857" w:rsidRDefault="00D648FD">
      <w:pPr>
        <w:pStyle w:val="Heading2"/>
        <w:spacing w:line="276" w:lineRule="auto"/>
        <w:jc w:val="both"/>
        <w:rPr>
          <w:rFonts w:ascii="Georgia" w:eastAsia="Georgia" w:hAnsi="Georgia" w:cs="Georgia"/>
          <w:sz w:val="24"/>
          <w:szCs w:val="24"/>
        </w:rPr>
      </w:pPr>
      <w:r>
        <w:rPr>
          <w:rFonts w:ascii="Georgia" w:eastAsia="Georgia" w:hAnsi="Georgia" w:cs="Georgia"/>
          <w:b/>
          <w:sz w:val="24"/>
          <w:szCs w:val="24"/>
        </w:rPr>
        <w:t>PĂRŢILE CONTRACTANTE</w:t>
      </w:r>
    </w:p>
    <w:p w14:paraId="00000006" w14:textId="77777777" w:rsidR="00121857" w:rsidRDefault="00121857">
      <w:pPr>
        <w:spacing w:line="276" w:lineRule="auto"/>
        <w:rPr>
          <w:rFonts w:ascii="Georgia" w:eastAsia="Georgia" w:hAnsi="Georgia" w:cs="Georgia"/>
        </w:rPr>
      </w:pPr>
    </w:p>
    <w:p w14:paraId="00000007" w14:textId="7724533C" w:rsidR="00121857" w:rsidRPr="00A45D84" w:rsidRDefault="00522721">
      <w:pPr>
        <w:spacing w:line="276" w:lineRule="auto"/>
        <w:jc w:val="both"/>
        <w:rPr>
          <w:rFonts w:ascii="Georgia" w:eastAsia="Georgia" w:hAnsi="Georgia" w:cs="Georgia"/>
        </w:rPr>
      </w:pPr>
      <w:r w:rsidRPr="00A45D84">
        <w:rPr>
          <w:rFonts w:ascii="Georgia" w:eastAsia="Georgia" w:hAnsi="Georgia" w:cs="Georgia"/>
        </w:rPr>
        <w:t xml:space="preserve">Societatea </w:t>
      </w:r>
      <w:r w:rsidR="002D78E0">
        <w:rPr>
          <w:rFonts w:ascii="Georgia" w:eastAsia="Georgia" w:hAnsi="Georgia" w:cs="Georgia"/>
        </w:rPr>
        <w:t>____________________</w:t>
      </w:r>
      <w:r w:rsidR="00A45D84">
        <w:rPr>
          <w:rFonts w:ascii="Georgia" w:eastAsia="Georgia" w:hAnsi="Georgia" w:cs="Georgia"/>
        </w:rPr>
        <w:t xml:space="preserve"> cu sediul în </w:t>
      </w:r>
      <w:r w:rsidR="002D78E0">
        <w:rPr>
          <w:rFonts w:ascii="Georgia" w:hAnsi="Georgia" w:cs="Arial"/>
          <w:color w:val="222222"/>
          <w:shd w:val="clear" w:color="auto" w:fill="FFFFFF"/>
        </w:rPr>
        <w:t>_________</w:t>
      </w:r>
      <w:r w:rsidR="00A45D84" w:rsidRPr="00A45D84">
        <w:rPr>
          <w:rFonts w:ascii="Georgia" w:hAnsi="Georgia" w:cs="Arial"/>
          <w:color w:val="222222"/>
          <w:shd w:val="clear" w:color="auto" w:fill="FFFFFF"/>
        </w:rPr>
        <w:t xml:space="preserve">,  Strada </w:t>
      </w:r>
      <w:r w:rsidR="002D78E0">
        <w:rPr>
          <w:rFonts w:ascii="Georgia" w:hAnsi="Georgia" w:cs="Arial"/>
          <w:color w:val="222222"/>
          <w:shd w:val="clear" w:color="auto" w:fill="FFFFFF"/>
        </w:rPr>
        <w:t>_____________</w:t>
      </w:r>
      <w:r w:rsidR="00A45D84">
        <w:rPr>
          <w:rFonts w:ascii="Georgia" w:hAnsi="Georgia" w:cs="Arial"/>
          <w:color w:val="222222"/>
          <w:shd w:val="clear" w:color="auto" w:fill="FFFFFF"/>
        </w:rPr>
        <w:t>,</w:t>
      </w:r>
      <w:r w:rsidR="00A45D84" w:rsidRPr="00A45D84">
        <w:rPr>
          <w:rFonts w:ascii="Georgia" w:hAnsi="Georgia" w:cs="Arial"/>
          <w:color w:val="222222"/>
          <w:shd w:val="clear" w:color="auto" w:fill="FFFFFF"/>
        </w:rPr>
        <w:t xml:space="preserve"> nr </w:t>
      </w:r>
      <w:r w:rsidR="002D78E0">
        <w:rPr>
          <w:rFonts w:ascii="Georgia" w:hAnsi="Georgia" w:cs="Arial"/>
          <w:color w:val="222222"/>
          <w:shd w:val="clear" w:color="auto" w:fill="FFFFFF"/>
        </w:rPr>
        <w:t>__</w:t>
      </w:r>
      <w:r w:rsidR="00D648FD" w:rsidRPr="00A45D84">
        <w:rPr>
          <w:rFonts w:ascii="Georgia" w:eastAsia="Georgia" w:hAnsi="Georgia" w:cs="Georgia"/>
        </w:rPr>
        <w:t xml:space="preserve">, județul </w:t>
      </w:r>
      <w:r w:rsidR="002D78E0">
        <w:rPr>
          <w:rFonts w:ascii="Georgia" w:eastAsia="Georgia" w:hAnsi="Georgia" w:cs="Georgia"/>
        </w:rPr>
        <w:t>_________</w:t>
      </w:r>
      <w:r w:rsidR="00D648FD" w:rsidRPr="00A45D84">
        <w:rPr>
          <w:rFonts w:ascii="Georgia" w:eastAsia="Georgia" w:hAnsi="Georgia" w:cs="Georgia"/>
        </w:rPr>
        <w:t xml:space="preserve">, înmatriculată la Registrul Comerțului </w:t>
      </w:r>
      <w:r w:rsidR="002D78E0">
        <w:rPr>
          <w:rFonts w:ascii="Georgia" w:eastAsia="Georgia" w:hAnsi="Georgia" w:cs="Georgia"/>
        </w:rPr>
        <w:t>__________</w:t>
      </w:r>
      <w:r w:rsidR="00D648FD" w:rsidRPr="00A45D84">
        <w:rPr>
          <w:rFonts w:ascii="Georgia" w:eastAsia="Georgia" w:hAnsi="Georgia" w:cs="Georgia"/>
        </w:rPr>
        <w:t xml:space="preserve"> sub nr. </w:t>
      </w:r>
      <w:r w:rsidR="00A45D84" w:rsidRPr="00A45D84">
        <w:rPr>
          <w:rFonts w:ascii="Georgia" w:hAnsi="Georgia" w:cs="Arial"/>
          <w:color w:val="222222"/>
          <w:shd w:val="clear" w:color="auto" w:fill="FFFFFF"/>
        </w:rPr>
        <w:t xml:space="preserve">J </w:t>
      </w:r>
      <w:r w:rsidR="002D78E0">
        <w:rPr>
          <w:rFonts w:ascii="Georgia" w:hAnsi="Georgia" w:cs="Arial"/>
          <w:color w:val="222222"/>
          <w:shd w:val="clear" w:color="auto" w:fill="FFFFFF"/>
        </w:rPr>
        <w:t>____________</w:t>
      </w:r>
      <w:r w:rsidR="00A45D84" w:rsidRPr="00A45D84">
        <w:rPr>
          <w:rFonts w:ascii="Georgia" w:hAnsi="Georgia" w:cs="Arial"/>
          <w:color w:val="222222"/>
          <w:shd w:val="clear" w:color="auto" w:fill="FFFFFF"/>
        </w:rPr>
        <w:t> </w:t>
      </w:r>
      <w:r w:rsidR="00D648FD" w:rsidRPr="00A45D84">
        <w:rPr>
          <w:rFonts w:ascii="Georgia" w:eastAsia="Georgia" w:hAnsi="Georgia" w:cs="Georgia"/>
        </w:rPr>
        <w:t xml:space="preserve">, cod de identificare fiscală </w:t>
      </w:r>
      <w:r w:rsidR="002D78E0">
        <w:rPr>
          <w:rFonts w:ascii="Georgia" w:hAnsi="Georgia" w:cs="Arial"/>
          <w:color w:val="222222"/>
          <w:shd w:val="clear" w:color="auto" w:fill="FFFFFF"/>
        </w:rPr>
        <w:t>________________</w:t>
      </w:r>
      <w:r w:rsidR="00D648FD" w:rsidRPr="00A45D84">
        <w:rPr>
          <w:rFonts w:ascii="Georgia" w:eastAsia="Georgia" w:hAnsi="Georgia" w:cs="Georgia"/>
        </w:rPr>
        <w:t xml:space="preserve">, reprezentată de către doamna </w:t>
      </w:r>
      <w:r w:rsidR="00A45D84" w:rsidRPr="00A45D84">
        <w:rPr>
          <w:rFonts w:ascii="Georgia" w:hAnsi="Georgia" w:cs="Arial"/>
          <w:color w:val="222222"/>
          <w:shd w:val="clear" w:color="auto" w:fill="FFFFFF"/>
        </w:rPr>
        <w:t xml:space="preserve">Administrator </w:t>
      </w:r>
      <w:r w:rsidR="002D78E0">
        <w:rPr>
          <w:rFonts w:ascii="Georgia" w:hAnsi="Georgia" w:cs="Arial"/>
          <w:color w:val="222222"/>
          <w:shd w:val="clear" w:color="auto" w:fill="FFFFFF"/>
        </w:rPr>
        <w:t>_____________________</w:t>
      </w:r>
      <w:r w:rsidR="00D648FD" w:rsidRPr="00A45D84">
        <w:rPr>
          <w:rFonts w:ascii="Georgia" w:eastAsia="Georgia" w:hAnsi="Georgia" w:cs="Georgia"/>
        </w:rPr>
        <w:t xml:space="preserve">, în calitate de sponsor, </w:t>
      </w:r>
      <w:r w:rsidR="00D648FD" w:rsidRPr="00A45D84">
        <w:rPr>
          <w:rFonts w:ascii="Georgia" w:eastAsia="Georgia" w:hAnsi="Georgia" w:cs="Georgia"/>
          <w:color w:val="000000"/>
        </w:rPr>
        <w:t>denumit în cele ce urmează „SPONSOR”,</w:t>
      </w:r>
    </w:p>
    <w:p w14:paraId="00000008" w14:textId="77777777" w:rsidR="00121857" w:rsidRPr="00A45D84" w:rsidRDefault="00121857">
      <w:pPr>
        <w:spacing w:line="276" w:lineRule="auto"/>
        <w:jc w:val="both"/>
        <w:rPr>
          <w:rFonts w:ascii="Georgia" w:eastAsia="Georgia" w:hAnsi="Georgia" w:cs="Georgia"/>
          <w:color w:val="000000"/>
        </w:rPr>
      </w:pPr>
    </w:p>
    <w:p w14:paraId="00000009" w14:textId="77777777" w:rsidR="00121857" w:rsidRPr="00A45D84" w:rsidRDefault="00D648FD">
      <w:pPr>
        <w:spacing w:line="276" w:lineRule="auto"/>
        <w:jc w:val="both"/>
        <w:rPr>
          <w:rFonts w:ascii="Georgia" w:eastAsia="Georgia" w:hAnsi="Georgia" w:cs="Georgia"/>
          <w:color w:val="000000"/>
        </w:rPr>
      </w:pPr>
      <w:r w:rsidRPr="00A45D84">
        <w:rPr>
          <w:rFonts w:ascii="Georgia" w:eastAsia="Georgia" w:hAnsi="Georgia" w:cs="Georgia"/>
          <w:color w:val="000000"/>
        </w:rPr>
        <w:t>și</w:t>
      </w:r>
    </w:p>
    <w:p w14:paraId="0000000A" w14:textId="77777777" w:rsidR="00121857" w:rsidRDefault="00121857">
      <w:pPr>
        <w:spacing w:line="276" w:lineRule="auto"/>
        <w:jc w:val="both"/>
        <w:rPr>
          <w:rFonts w:ascii="Georgia" w:eastAsia="Georgia" w:hAnsi="Georgia" w:cs="Georgia"/>
          <w:color w:val="000000"/>
        </w:rPr>
      </w:pPr>
    </w:p>
    <w:p w14:paraId="0000000B" w14:textId="2F9AAAB1" w:rsidR="00121857" w:rsidRDefault="00965473">
      <w:pPr>
        <w:spacing w:line="276" w:lineRule="auto"/>
        <w:jc w:val="both"/>
        <w:rPr>
          <w:rFonts w:ascii="Georgia" w:eastAsia="Georgia" w:hAnsi="Georgia" w:cs="Georgia"/>
          <w:color w:val="000000"/>
        </w:rPr>
      </w:pPr>
      <w:r>
        <w:rPr>
          <w:rFonts w:ascii="Georgia" w:eastAsia="Georgia" w:hAnsi="Georgia" w:cs="Georgia"/>
          <w:b/>
          <w:color w:val="000000"/>
        </w:rPr>
        <w:t>ASOCIAȚ</w:t>
      </w:r>
      <w:r w:rsidR="00E2397E">
        <w:rPr>
          <w:rFonts w:ascii="Georgia" w:eastAsia="Georgia" w:hAnsi="Georgia" w:cs="Georgia"/>
          <w:b/>
          <w:color w:val="000000"/>
        </w:rPr>
        <w:t xml:space="preserve">IA </w:t>
      </w:r>
      <w:r w:rsidR="001C50D3">
        <w:rPr>
          <w:rFonts w:ascii="Georgia" w:eastAsia="Georgia" w:hAnsi="Georgia" w:cs="Georgia"/>
          <w:b/>
          <w:color w:val="000000"/>
        </w:rPr>
        <w:t>MAXWELL</w:t>
      </w:r>
      <w:r w:rsidR="00D648FD">
        <w:rPr>
          <w:rFonts w:ascii="Georgia" w:eastAsia="Georgia" w:hAnsi="Georgia" w:cs="Georgia"/>
          <w:color w:val="000000"/>
        </w:rPr>
        <w:t>, cu sediul în</w:t>
      </w:r>
      <w:r>
        <w:rPr>
          <w:rFonts w:ascii="Georgia" w:eastAsia="Georgia" w:hAnsi="Georgia" w:cs="Georgia"/>
          <w:color w:val="000000"/>
        </w:rPr>
        <w:t xml:space="preserve"> Dumbravița</w:t>
      </w:r>
      <w:r w:rsidR="00D648FD">
        <w:rPr>
          <w:rFonts w:ascii="Georgia" w:eastAsia="Georgia" w:hAnsi="Georgia" w:cs="Georgia"/>
          <w:color w:val="000000"/>
        </w:rPr>
        <w:t xml:space="preserve">, str. </w:t>
      </w:r>
      <w:r w:rsidR="00E2397E">
        <w:rPr>
          <w:rFonts w:ascii="Georgia" w:eastAsia="Georgia" w:hAnsi="Georgia" w:cs="Georgia"/>
          <w:color w:val="000000"/>
        </w:rPr>
        <w:t>Simfoniei</w:t>
      </w:r>
      <w:r w:rsidR="00D648FD">
        <w:rPr>
          <w:rFonts w:ascii="Georgia" w:eastAsia="Georgia" w:hAnsi="Georgia" w:cs="Georgia"/>
          <w:color w:val="000000"/>
        </w:rPr>
        <w:t xml:space="preserve">,  nr. </w:t>
      </w:r>
      <w:r w:rsidR="00E2397E">
        <w:rPr>
          <w:rFonts w:ascii="Georgia" w:eastAsia="Georgia" w:hAnsi="Georgia" w:cs="Georgia"/>
          <w:color w:val="000000"/>
        </w:rPr>
        <w:t>145</w:t>
      </w:r>
      <w:r w:rsidR="00D648FD">
        <w:rPr>
          <w:rFonts w:ascii="Georgia" w:eastAsia="Georgia" w:hAnsi="Georgia" w:cs="Georgia"/>
          <w:color w:val="000000"/>
        </w:rPr>
        <w:t xml:space="preserve">, județ </w:t>
      </w:r>
      <w:r>
        <w:rPr>
          <w:rFonts w:ascii="Georgia" w:eastAsia="Georgia" w:hAnsi="Georgia" w:cs="Georgia"/>
          <w:color w:val="000000"/>
        </w:rPr>
        <w:t>Timiș, CIF</w:t>
      </w:r>
      <w:r w:rsidR="00E2397E">
        <w:rPr>
          <w:rFonts w:ascii="Georgia" w:eastAsia="Georgia" w:hAnsi="Georgia" w:cs="Georgia"/>
          <w:color w:val="000000"/>
        </w:rPr>
        <w:t xml:space="preserve"> nr. 42809962</w:t>
      </w:r>
      <w:r w:rsidR="00D648FD">
        <w:rPr>
          <w:rFonts w:ascii="Georgia" w:eastAsia="Georgia" w:hAnsi="Georgia" w:cs="Georgia"/>
          <w:color w:val="000000"/>
        </w:rPr>
        <w:t xml:space="preserve">, contul nr. </w:t>
      </w:r>
      <w:r w:rsidR="008913EB">
        <w:rPr>
          <w:rFonts w:ascii="Georgia" w:eastAsia="Georgia" w:hAnsi="Georgia" w:cs="Georgia"/>
          <w:color w:val="000000"/>
        </w:rPr>
        <w:t>RO04BRDE360SV64470713600</w:t>
      </w:r>
      <w:r w:rsidR="00D648FD">
        <w:rPr>
          <w:rFonts w:ascii="Georgia" w:eastAsia="Georgia" w:hAnsi="Georgia" w:cs="Georgia"/>
          <w:color w:val="000000"/>
        </w:rPr>
        <w:t>,</w:t>
      </w:r>
      <w:r w:rsidR="00D648FD">
        <w:rPr>
          <w:rFonts w:ascii="Georgia" w:eastAsia="Georgia" w:hAnsi="Georgia" w:cs="Georgia"/>
        </w:rPr>
        <w:t xml:space="preserve"> deschis la </w:t>
      </w:r>
      <w:r w:rsidR="008913EB">
        <w:rPr>
          <w:rFonts w:ascii="Georgia" w:eastAsia="Georgia" w:hAnsi="Georgia" w:cs="Georgia"/>
        </w:rPr>
        <w:t>BRD Timisoara</w:t>
      </w:r>
      <w:r w:rsidR="00D648FD">
        <w:rPr>
          <w:rFonts w:ascii="Georgia" w:eastAsia="Georgia" w:hAnsi="Georgia" w:cs="Georgia"/>
        </w:rPr>
        <w:t xml:space="preserve">, </w:t>
      </w:r>
      <w:r w:rsidR="00E2397E">
        <w:rPr>
          <w:rFonts w:ascii="Georgia" w:eastAsia="Georgia" w:hAnsi="Georgia" w:cs="Georgia"/>
          <w:color w:val="000000"/>
        </w:rPr>
        <w:t>reprezentată de Florin B</w:t>
      </w:r>
      <w:r w:rsidR="00480278">
        <w:rPr>
          <w:rFonts w:ascii="Georgia" w:eastAsia="Georgia" w:hAnsi="Georgia" w:cs="Georgia"/>
          <w:color w:val="000000"/>
        </w:rPr>
        <w:t>ă</w:t>
      </w:r>
      <w:r w:rsidR="00E2397E">
        <w:rPr>
          <w:rFonts w:ascii="Georgia" w:eastAsia="Georgia" w:hAnsi="Georgia" w:cs="Georgia"/>
          <w:color w:val="000000"/>
        </w:rPr>
        <w:t>cioiu</w:t>
      </w:r>
      <w:r w:rsidR="00D648FD">
        <w:rPr>
          <w:rFonts w:ascii="Georgia" w:eastAsia="Georgia" w:hAnsi="Georgia" w:cs="Georgia"/>
          <w:color w:val="000000"/>
        </w:rPr>
        <w:t xml:space="preserve">, cu funcția de </w:t>
      </w:r>
      <w:r w:rsidR="00963A95">
        <w:rPr>
          <w:rFonts w:ascii="Georgia" w:eastAsia="Georgia" w:hAnsi="Georgia" w:cs="Georgia"/>
          <w:color w:val="000000"/>
        </w:rPr>
        <w:t>Manager general</w:t>
      </w:r>
      <w:r w:rsidR="00D648FD">
        <w:rPr>
          <w:rFonts w:ascii="Georgia" w:eastAsia="Georgia" w:hAnsi="Georgia" w:cs="Georgia"/>
          <w:color w:val="000000"/>
        </w:rPr>
        <w:t>, în calitate de beneficiar, denumită în cele ce urmează ”BENEFICIAR”, pe de altă parte,</w:t>
      </w:r>
    </w:p>
    <w:p w14:paraId="0000000C" w14:textId="77777777" w:rsidR="00121857" w:rsidRDefault="00121857">
      <w:pPr>
        <w:spacing w:line="276" w:lineRule="auto"/>
        <w:rPr>
          <w:rFonts w:ascii="Georgia" w:eastAsia="Georgia" w:hAnsi="Georgia" w:cs="Georgia"/>
          <w:color w:val="000000"/>
        </w:rPr>
      </w:pPr>
    </w:p>
    <w:p w14:paraId="0000000D" w14:textId="77777777" w:rsidR="00121857" w:rsidRDefault="00D648FD">
      <w:pPr>
        <w:tabs>
          <w:tab w:val="left" w:pos="0"/>
        </w:tabs>
        <w:spacing w:line="276" w:lineRule="auto"/>
        <w:jc w:val="both"/>
        <w:rPr>
          <w:rFonts w:ascii="Georgia" w:eastAsia="Georgia" w:hAnsi="Georgia" w:cs="Georgia"/>
          <w:color w:val="000000"/>
        </w:rPr>
      </w:pPr>
      <w:r>
        <w:rPr>
          <w:rFonts w:ascii="Georgia" w:eastAsia="Georgia" w:hAnsi="Georgia" w:cs="Georgia"/>
          <w:color w:val="000000"/>
        </w:rPr>
        <w:t>În temeiul Legii nr. 32/1994 privind sponsorizarea, au convenit încheierea prezentului contract de sponsorizare:</w:t>
      </w:r>
    </w:p>
    <w:p w14:paraId="0000000E" w14:textId="77777777" w:rsidR="00121857" w:rsidRDefault="00D648FD">
      <w:pPr>
        <w:pStyle w:val="Heading2"/>
        <w:spacing w:line="276" w:lineRule="auto"/>
        <w:jc w:val="both"/>
        <w:rPr>
          <w:rFonts w:ascii="Georgia" w:eastAsia="Georgia" w:hAnsi="Georgia" w:cs="Georgia"/>
          <w:color w:val="000000"/>
          <w:sz w:val="24"/>
          <w:szCs w:val="24"/>
        </w:rPr>
      </w:pPr>
      <w:r>
        <w:rPr>
          <w:rFonts w:ascii="Georgia" w:eastAsia="Georgia" w:hAnsi="Georgia" w:cs="Georgia"/>
          <w:b/>
          <w:color w:val="000000"/>
          <w:sz w:val="24"/>
          <w:szCs w:val="24"/>
        </w:rPr>
        <w:t>1. OBIECTUL CONTRACTULUI</w:t>
      </w:r>
    </w:p>
    <w:p w14:paraId="0000000F" w14:textId="2242B3EB" w:rsidR="00121857" w:rsidRDefault="00D648FD">
      <w:pPr>
        <w:spacing w:line="276" w:lineRule="auto"/>
        <w:jc w:val="both"/>
        <w:rPr>
          <w:rFonts w:ascii="Georgia" w:eastAsia="Georgia" w:hAnsi="Georgia" w:cs="Georgia"/>
        </w:rPr>
      </w:pPr>
      <w:r>
        <w:rPr>
          <w:rFonts w:ascii="Georgia" w:eastAsia="Georgia" w:hAnsi="Georgia" w:cs="Georgia"/>
          <w:b/>
          <w:color w:val="000000"/>
        </w:rPr>
        <w:t>1.1.</w:t>
      </w:r>
      <w:r>
        <w:rPr>
          <w:rFonts w:ascii="Georgia" w:eastAsia="Georgia" w:hAnsi="Georgia" w:cs="Georgia"/>
          <w:color w:val="000000"/>
        </w:rPr>
        <w:t xml:space="preserve"> Obiectul contractului îl constituie sponsorizarea prin mijloace financiare a </w:t>
      </w:r>
      <w:r>
        <w:rPr>
          <w:rFonts w:ascii="Georgia" w:eastAsia="Georgia" w:hAnsi="Georgia" w:cs="Georgia"/>
          <w:b/>
          <w:color w:val="000000"/>
        </w:rPr>
        <w:t>Beneficiarului</w:t>
      </w:r>
      <w:r>
        <w:rPr>
          <w:rFonts w:ascii="Georgia" w:eastAsia="Georgia" w:hAnsi="Georgia" w:cs="Georgia"/>
          <w:color w:val="000000"/>
        </w:rPr>
        <w:t xml:space="preserve"> în vederea </w:t>
      </w:r>
      <w:r w:rsidR="00F00747">
        <w:rPr>
          <w:rFonts w:ascii="Georgia" w:eastAsia="Georgia" w:hAnsi="Georgia" w:cs="Georgia"/>
          <w:color w:val="000000"/>
        </w:rPr>
        <w:t>desfasurarii de activitati de dezvoltare personala si leadership in randul elevilor.</w:t>
      </w:r>
    </w:p>
    <w:p w14:paraId="00000010" w14:textId="77777777" w:rsidR="00121857" w:rsidRDefault="00121857">
      <w:pPr>
        <w:spacing w:line="276" w:lineRule="auto"/>
        <w:jc w:val="both"/>
        <w:rPr>
          <w:rFonts w:ascii="Georgia" w:eastAsia="Georgia" w:hAnsi="Georgia" w:cs="Georgia"/>
        </w:rPr>
      </w:pPr>
    </w:p>
    <w:p w14:paraId="00000011" w14:textId="77777777" w:rsidR="00121857" w:rsidRDefault="00D648FD">
      <w:pPr>
        <w:spacing w:line="276" w:lineRule="auto"/>
        <w:jc w:val="both"/>
        <w:rPr>
          <w:rFonts w:ascii="Georgia" w:eastAsia="Georgia" w:hAnsi="Georgia" w:cs="Georgia"/>
        </w:rPr>
      </w:pPr>
      <w:r>
        <w:rPr>
          <w:rFonts w:ascii="Georgia" w:eastAsia="Georgia" w:hAnsi="Georgia" w:cs="Georgia"/>
          <w:b/>
        </w:rPr>
        <w:t>2. PLATA ŞI MODALITĂŢILE DE PLATĂ</w:t>
      </w:r>
    </w:p>
    <w:p w14:paraId="00000012" w14:textId="594030C7" w:rsidR="00121857" w:rsidRDefault="00D648FD">
      <w:pPr>
        <w:spacing w:line="276" w:lineRule="auto"/>
        <w:jc w:val="both"/>
        <w:rPr>
          <w:rFonts w:ascii="Georgia" w:eastAsia="Georgia" w:hAnsi="Georgia" w:cs="Georgia"/>
          <w:color w:val="000000"/>
        </w:rPr>
      </w:pPr>
      <w:r>
        <w:rPr>
          <w:rFonts w:ascii="Georgia" w:eastAsia="Georgia" w:hAnsi="Georgia" w:cs="Georgia"/>
          <w:b/>
          <w:color w:val="000000"/>
        </w:rPr>
        <w:t>2.1.</w:t>
      </w:r>
      <w:r>
        <w:rPr>
          <w:rFonts w:ascii="Georgia" w:eastAsia="Georgia" w:hAnsi="Georgia" w:cs="Georgia"/>
          <w:color w:val="000000"/>
        </w:rPr>
        <w:t xml:space="preserve"> Suma </w:t>
      </w:r>
      <w:r w:rsidR="00A06506">
        <w:rPr>
          <w:rFonts w:ascii="Georgia" w:eastAsia="Georgia" w:hAnsi="Georgia" w:cs="Georgia"/>
          <w:color w:val="000000"/>
        </w:rPr>
        <w:t xml:space="preserve">recurenta </w:t>
      </w:r>
      <w:r>
        <w:rPr>
          <w:rFonts w:ascii="Georgia" w:eastAsia="Georgia" w:hAnsi="Georgia" w:cs="Georgia"/>
          <w:color w:val="000000"/>
        </w:rPr>
        <w:t>pe care</w:t>
      </w:r>
      <w:r>
        <w:rPr>
          <w:rFonts w:ascii="Georgia" w:eastAsia="Georgia" w:hAnsi="Georgia" w:cs="Georgia"/>
          <w:b/>
          <w:color w:val="000000"/>
        </w:rPr>
        <w:t xml:space="preserve"> </w:t>
      </w:r>
      <w:r>
        <w:rPr>
          <w:rFonts w:ascii="Georgia" w:eastAsia="Georgia" w:hAnsi="Georgia" w:cs="Georgia"/>
          <w:color w:val="000000"/>
        </w:rPr>
        <w:t>Sponsorul o va plăti Beneficiarului</w:t>
      </w:r>
      <w:r>
        <w:rPr>
          <w:rFonts w:ascii="Georgia" w:eastAsia="Georgia" w:hAnsi="Georgia" w:cs="Georgia"/>
          <w:b/>
          <w:color w:val="000000"/>
        </w:rPr>
        <w:t xml:space="preserve"> </w:t>
      </w:r>
      <w:r>
        <w:rPr>
          <w:rFonts w:ascii="Georgia" w:eastAsia="Georgia" w:hAnsi="Georgia" w:cs="Georgia"/>
          <w:color w:val="000000"/>
        </w:rPr>
        <w:t xml:space="preserve">este de </w:t>
      </w:r>
      <w:r w:rsidR="002D78E0">
        <w:rPr>
          <w:rFonts w:ascii="Georgia" w:eastAsia="Georgia" w:hAnsi="Georgia" w:cs="Georgia"/>
          <w:b/>
          <w:color w:val="000000"/>
        </w:rPr>
        <w:t>____</w:t>
      </w:r>
      <w:r>
        <w:rPr>
          <w:rFonts w:ascii="Georgia" w:eastAsia="Georgia" w:hAnsi="Georgia" w:cs="Georgia"/>
          <w:b/>
          <w:color w:val="000000"/>
        </w:rPr>
        <w:t xml:space="preserve"> lei.</w:t>
      </w:r>
    </w:p>
    <w:p w14:paraId="00000013" w14:textId="77777777" w:rsidR="00121857" w:rsidRDefault="00D648FD">
      <w:pPr>
        <w:spacing w:line="276" w:lineRule="auto"/>
        <w:jc w:val="both"/>
        <w:rPr>
          <w:rFonts w:ascii="Georgia" w:eastAsia="Georgia" w:hAnsi="Georgia" w:cs="Georgia"/>
          <w:color w:val="000000"/>
        </w:rPr>
      </w:pPr>
      <w:r>
        <w:rPr>
          <w:rFonts w:ascii="Georgia" w:eastAsia="Georgia" w:hAnsi="Georgia" w:cs="Georgia"/>
          <w:b/>
          <w:color w:val="000000"/>
        </w:rPr>
        <w:t>2.2.</w:t>
      </w:r>
      <w:r>
        <w:rPr>
          <w:rFonts w:ascii="Georgia" w:eastAsia="Georgia" w:hAnsi="Georgia" w:cs="Georgia"/>
          <w:color w:val="000000"/>
        </w:rPr>
        <w:t xml:space="preserve"> Sponsorizarea se va face până la data de .................................. în contul Beneficiarului menționat în partea introductivă a Contractului.</w:t>
      </w:r>
    </w:p>
    <w:p w14:paraId="00000014" w14:textId="77777777" w:rsidR="00121857" w:rsidRDefault="00D648FD">
      <w:pPr>
        <w:pStyle w:val="Heading2"/>
        <w:spacing w:line="276" w:lineRule="auto"/>
        <w:jc w:val="both"/>
        <w:rPr>
          <w:rFonts w:ascii="Georgia" w:eastAsia="Georgia" w:hAnsi="Georgia" w:cs="Georgia"/>
          <w:sz w:val="24"/>
          <w:szCs w:val="24"/>
        </w:rPr>
      </w:pPr>
      <w:r>
        <w:rPr>
          <w:rFonts w:ascii="Georgia" w:eastAsia="Georgia" w:hAnsi="Georgia" w:cs="Georgia"/>
          <w:b/>
          <w:sz w:val="24"/>
          <w:szCs w:val="24"/>
        </w:rPr>
        <w:t>3. DURATA CONTRACTULUI</w:t>
      </w:r>
    </w:p>
    <w:p w14:paraId="00000015" w14:textId="77777777" w:rsidR="00121857" w:rsidRDefault="00D648FD">
      <w:pPr>
        <w:tabs>
          <w:tab w:val="left" w:pos="1256"/>
        </w:tabs>
        <w:spacing w:line="276" w:lineRule="auto"/>
        <w:jc w:val="both"/>
        <w:rPr>
          <w:rFonts w:ascii="Georgia" w:eastAsia="Georgia" w:hAnsi="Georgia" w:cs="Georgia"/>
          <w:color w:val="000000"/>
        </w:rPr>
      </w:pPr>
      <w:r>
        <w:rPr>
          <w:rFonts w:ascii="Georgia" w:eastAsia="Georgia" w:hAnsi="Georgia" w:cs="Georgia"/>
          <w:b/>
          <w:color w:val="000000"/>
        </w:rPr>
        <w:t>3.1</w:t>
      </w:r>
      <w:r>
        <w:rPr>
          <w:rFonts w:ascii="Georgia" w:eastAsia="Georgia" w:hAnsi="Georgia" w:cs="Georgia"/>
          <w:color w:val="000000"/>
        </w:rPr>
        <w:t>. Durata contractului este de la data semnării de către ambele părți până la data de .....................................</w:t>
      </w:r>
    </w:p>
    <w:p w14:paraId="00000016" w14:textId="77777777" w:rsidR="00121857" w:rsidRDefault="00121857">
      <w:pPr>
        <w:spacing w:line="276" w:lineRule="auto"/>
        <w:jc w:val="both"/>
        <w:rPr>
          <w:rFonts w:ascii="Georgia" w:eastAsia="Georgia" w:hAnsi="Georgia" w:cs="Georgia"/>
          <w:color w:val="000000"/>
        </w:rPr>
      </w:pPr>
    </w:p>
    <w:p w14:paraId="00000017" w14:textId="77777777" w:rsidR="00121857" w:rsidRDefault="00D648FD">
      <w:pPr>
        <w:spacing w:line="276" w:lineRule="auto"/>
        <w:jc w:val="both"/>
        <w:rPr>
          <w:rFonts w:ascii="Georgia" w:eastAsia="Georgia" w:hAnsi="Georgia" w:cs="Georgia"/>
        </w:rPr>
      </w:pPr>
      <w:r>
        <w:rPr>
          <w:rFonts w:ascii="Georgia" w:eastAsia="Georgia" w:hAnsi="Georgia" w:cs="Georgia"/>
          <w:b/>
        </w:rPr>
        <w:t>4. OBLIGAȚIILE PĂRȚILOR</w:t>
      </w:r>
    </w:p>
    <w:p w14:paraId="00000018" w14:textId="77777777" w:rsidR="00121857" w:rsidRDefault="00D648FD">
      <w:pPr>
        <w:spacing w:line="276" w:lineRule="auto"/>
        <w:jc w:val="both"/>
        <w:rPr>
          <w:rFonts w:ascii="Georgia" w:eastAsia="Georgia" w:hAnsi="Georgia" w:cs="Georgia"/>
        </w:rPr>
      </w:pPr>
      <w:r>
        <w:rPr>
          <w:rFonts w:ascii="Georgia" w:eastAsia="Georgia" w:hAnsi="Georgia" w:cs="Georgia"/>
          <w:b/>
        </w:rPr>
        <w:t>4.1</w:t>
      </w:r>
      <w:r>
        <w:rPr>
          <w:rFonts w:ascii="Georgia" w:eastAsia="Georgia" w:hAnsi="Georgia" w:cs="Georgia"/>
        </w:rPr>
        <w:t>. Sponsorul are următoarele obligații:</w:t>
      </w:r>
    </w:p>
    <w:p w14:paraId="00000019" w14:textId="77777777" w:rsidR="00121857" w:rsidRDefault="00D648FD">
      <w:pPr>
        <w:spacing w:line="276" w:lineRule="auto"/>
        <w:jc w:val="both"/>
        <w:rPr>
          <w:rFonts w:ascii="Georgia" w:eastAsia="Georgia" w:hAnsi="Georgia" w:cs="Georgia"/>
        </w:rPr>
      </w:pPr>
      <w:r>
        <w:rPr>
          <w:rFonts w:ascii="Georgia" w:eastAsia="Georgia" w:hAnsi="Georgia" w:cs="Georgia"/>
        </w:rPr>
        <w:t>a) Să plătească Beneficiarului suma ce constituie obiectul sponsorizării la termenul menționat în Contract;</w:t>
      </w:r>
    </w:p>
    <w:p w14:paraId="0000001A" w14:textId="77777777" w:rsidR="00121857" w:rsidRDefault="00D648FD">
      <w:pPr>
        <w:spacing w:line="276" w:lineRule="auto"/>
        <w:jc w:val="both"/>
        <w:rPr>
          <w:rFonts w:ascii="Georgia" w:eastAsia="Georgia" w:hAnsi="Georgia" w:cs="Georgia"/>
        </w:rPr>
      </w:pPr>
      <w:r>
        <w:rPr>
          <w:rFonts w:ascii="Georgia" w:eastAsia="Georgia" w:hAnsi="Georgia" w:cs="Georgia"/>
        </w:rPr>
        <w:t>b) Să respecte prevederile legale privind sponsorizarea.</w:t>
      </w:r>
    </w:p>
    <w:p w14:paraId="0000001B" w14:textId="77777777" w:rsidR="00121857" w:rsidRDefault="00D648FD">
      <w:pPr>
        <w:spacing w:line="276" w:lineRule="auto"/>
        <w:ind w:left="748" w:hanging="748"/>
        <w:jc w:val="both"/>
        <w:rPr>
          <w:rFonts w:ascii="Georgia" w:eastAsia="Georgia" w:hAnsi="Georgia" w:cs="Georgia"/>
        </w:rPr>
      </w:pPr>
      <w:r>
        <w:rPr>
          <w:rFonts w:ascii="Georgia" w:eastAsia="Georgia" w:hAnsi="Georgia" w:cs="Georgia"/>
          <w:b/>
        </w:rPr>
        <w:t xml:space="preserve">4.2. </w:t>
      </w:r>
      <w:r>
        <w:rPr>
          <w:rFonts w:ascii="Georgia" w:eastAsia="Georgia" w:hAnsi="Georgia" w:cs="Georgia"/>
        </w:rPr>
        <w:t>Beneficiarul are următoarele obligații:</w:t>
      </w:r>
    </w:p>
    <w:p w14:paraId="0000001C" w14:textId="77777777" w:rsidR="00121857" w:rsidRDefault="00D648FD">
      <w:pPr>
        <w:spacing w:line="276" w:lineRule="auto"/>
        <w:jc w:val="both"/>
        <w:rPr>
          <w:rFonts w:ascii="Georgia" w:eastAsia="Georgia" w:hAnsi="Georgia" w:cs="Georgia"/>
        </w:rPr>
      </w:pPr>
      <w:r>
        <w:rPr>
          <w:rFonts w:ascii="Georgia" w:eastAsia="Georgia" w:hAnsi="Georgia" w:cs="Georgia"/>
        </w:rPr>
        <w:lastRenderedPageBreak/>
        <w:t>a) Să utilizeze sumele primite de la Sponsor doar pentru desfășurarea activității prevăzute la art. 1.1. din Contract;</w:t>
      </w:r>
    </w:p>
    <w:p w14:paraId="0000001D" w14:textId="77777777" w:rsidR="00121857" w:rsidRDefault="00D648FD">
      <w:pPr>
        <w:tabs>
          <w:tab w:val="left" w:pos="1496"/>
        </w:tabs>
        <w:spacing w:line="276" w:lineRule="auto"/>
        <w:jc w:val="both"/>
        <w:rPr>
          <w:rFonts w:ascii="Georgia" w:eastAsia="Georgia" w:hAnsi="Georgia" w:cs="Georgia"/>
        </w:rPr>
      </w:pPr>
      <w:r>
        <w:rPr>
          <w:rFonts w:ascii="Georgia" w:eastAsia="Georgia" w:hAnsi="Georgia" w:cs="Georgia"/>
        </w:rPr>
        <w:t>b) Să respecte prevederile legale privind sponsorizarea.</w:t>
      </w:r>
    </w:p>
    <w:p w14:paraId="0000001E" w14:textId="77777777" w:rsidR="00121857" w:rsidRDefault="00121857">
      <w:pPr>
        <w:tabs>
          <w:tab w:val="left" w:pos="1496"/>
        </w:tabs>
        <w:spacing w:line="276" w:lineRule="auto"/>
        <w:jc w:val="both"/>
        <w:rPr>
          <w:rFonts w:ascii="Georgia" w:eastAsia="Georgia" w:hAnsi="Georgia" w:cs="Georgia"/>
        </w:rPr>
      </w:pPr>
    </w:p>
    <w:p w14:paraId="0000001F" w14:textId="77777777" w:rsidR="00121857" w:rsidRDefault="00D648FD">
      <w:pPr>
        <w:tabs>
          <w:tab w:val="left" w:pos="1496"/>
        </w:tabs>
        <w:spacing w:line="276" w:lineRule="auto"/>
        <w:jc w:val="both"/>
        <w:rPr>
          <w:rFonts w:ascii="Georgia" w:eastAsia="Georgia" w:hAnsi="Georgia" w:cs="Georgia"/>
        </w:rPr>
      </w:pPr>
      <w:r>
        <w:rPr>
          <w:rFonts w:ascii="Georgia" w:eastAsia="Georgia" w:hAnsi="Georgia" w:cs="Georgia"/>
          <w:b/>
        </w:rPr>
        <w:t>5. DREPTURILE PĂRȚILOR</w:t>
      </w:r>
    </w:p>
    <w:p w14:paraId="00000020" w14:textId="77777777" w:rsidR="00121857" w:rsidRDefault="00D648FD">
      <w:pPr>
        <w:tabs>
          <w:tab w:val="left" w:pos="1496"/>
        </w:tabs>
        <w:spacing w:line="276" w:lineRule="auto"/>
        <w:jc w:val="both"/>
        <w:rPr>
          <w:rFonts w:ascii="Georgia" w:eastAsia="Georgia" w:hAnsi="Georgia" w:cs="Georgia"/>
        </w:rPr>
      </w:pPr>
      <w:r>
        <w:rPr>
          <w:rFonts w:ascii="Georgia" w:eastAsia="Georgia" w:hAnsi="Georgia" w:cs="Georgia"/>
          <w:b/>
        </w:rPr>
        <w:t>5.1.</w:t>
      </w:r>
      <w:r>
        <w:rPr>
          <w:rFonts w:ascii="Georgia" w:eastAsia="Georgia" w:hAnsi="Georgia" w:cs="Georgia"/>
        </w:rPr>
        <w:t xml:space="preserve"> Sponsorul are dreptul să verifice dacă Beneficiarul respectă destinația banilor prevăzută în Contract și să atragă răspunderea Beneficiarului de îndată ce constată încălcarea de către acesta a obligațiilor asumate.</w:t>
      </w:r>
    </w:p>
    <w:p w14:paraId="00000021" w14:textId="77777777" w:rsidR="00121857" w:rsidRDefault="00121857">
      <w:pPr>
        <w:tabs>
          <w:tab w:val="left" w:pos="1496"/>
        </w:tabs>
        <w:spacing w:line="276" w:lineRule="auto"/>
        <w:jc w:val="both"/>
        <w:rPr>
          <w:rFonts w:ascii="Georgia" w:eastAsia="Georgia" w:hAnsi="Georgia" w:cs="Georgia"/>
        </w:rPr>
      </w:pPr>
    </w:p>
    <w:p w14:paraId="00000022" w14:textId="77777777" w:rsidR="00121857" w:rsidRDefault="00D648FD">
      <w:pPr>
        <w:tabs>
          <w:tab w:val="left" w:pos="1496"/>
        </w:tabs>
        <w:spacing w:line="276" w:lineRule="auto"/>
        <w:jc w:val="both"/>
        <w:rPr>
          <w:rFonts w:ascii="Georgia" w:eastAsia="Georgia" w:hAnsi="Georgia" w:cs="Georgia"/>
        </w:rPr>
      </w:pPr>
      <w:r>
        <w:rPr>
          <w:rFonts w:ascii="Georgia" w:eastAsia="Georgia" w:hAnsi="Georgia" w:cs="Georgia"/>
          <w:b/>
        </w:rPr>
        <w:t>6. RĂSPUNDEREA CONTRACTUALĂ</w:t>
      </w:r>
    </w:p>
    <w:p w14:paraId="00000023" w14:textId="77777777" w:rsidR="00121857" w:rsidRDefault="00D648FD">
      <w:pPr>
        <w:tabs>
          <w:tab w:val="left" w:pos="1496"/>
        </w:tabs>
        <w:spacing w:line="276" w:lineRule="auto"/>
        <w:jc w:val="both"/>
        <w:rPr>
          <w:rFonts w:ascii="Georgia" w:eastAsia="Georgia" w:hAnsi="Georgia" w:cs="Georgia"/>
        </w:rPr>
      </w:pPr>
      <w:r>
        <w:rPr>
          <w:rFonts w:ascii="Georgia" w:eastAsia="Georgia" w:hAnsi="Georgia" w:cs="Georgia"/>
          <w:b/>
        </w:rPr>
        <w:t>6.1</w:t>
      </w:r>
      <w:r>
        <w:rPr>
          <w:rFonts w:ascii="Georgia" w:eastAsia="Georgia" w:hAnsi="Georgia" w:cs="Georgia"/>
        </w:rPr>
        <w:t>. Nerespectarea obligațiilor de către una dintre părți determină rezilierea Contractului.</w:t>
      </w:r>
    </w:p>
    <w:p w14:paraId="00000024" w14:textId="77777777" w:rsidR="00121857" w:rsidRDefault="00D648FD">
      <w:pPr>
        <w:tabs>
          <w:tab w:val="left" w:pos="1496"/>
        </w:tabs>
        <w:spacing w:line="276" w:lineRule="auto"/>
        <w:jc w:val="both"/>
        <w:rPr>
          <w:rFonts w:ascii="Georgia" w:eastAsia="Georgia" w:hAnsi="Georgia" w:cs="Georgia"/>
        </w:rPr>
      </w:pPr>
      <w:r>
        <w:rPr>
          <w:rFonts w:ascii="Georgia" w:eastAsia="Georgia" w:hAnsi="Georgia" w:cs="Georgia"/>
          <w:b/>
        </w:rPr>
        <w:t>6.2</w:t>
      </w:r>
      <w:r>
        <w:rPr>
          <w:rFonts w:ascii="Georgia" w:eastAsia="Georgia" w:hAnsi="Georgia" w:cs="Georgia"/>
        </w:rPr>
        <w:t xml:space="preserve">. În cazul în care Beneficiarul folosește banii cu o altă destinație, este obligat să returneze banii primiți. </w:t>
      </w:r>
    </w:p>
    <w:p w14:paraId="00000025" w14:textId="77777777" w:rsidR="00121857" w:rsidRDefault="00121857">
      <w:pPr>
        <w:spacing w:line="276" w:lineRule="auto"/>
        <w:ind w:left="708" w:hanging="708"/>
        <w:jc w:val="both"/>
        <w:rPr>
          <w:rFonts w:ascii="Georgia" w:eastAsia="Georgia" w:hAnsi="Georgia" w:cs="Georgia"/>
        </w:rPr>
      </w:pPr>
    </w:p>
    <w:p w14:paraId="00000026" w14:textId="77777777" w:rsidR="00121857" w:rsidRDefault="00D648FD">
      <w:pPr>
        <w:pStyle w:val="Heading2"/>
        <w:spacing w:before="0" w:after="0" w:line="276" w:lineRule="auto"/>
        <w:jc w:val="both"/>
        <w:rPr>
          <w:rFonts w:ascii="Georgia" w:eastAsia="Georgia" w:hAnsi="Georgia" w:cs="Georgia"/>
          <w:sz w:val="24"/>
          <w:szCs w:val="24"/>
        </w:rPr>
      </w:pPr>
      <w:r>
        <w:rPr>
          <w:rFonts w:ascii="Georgia" w:eastAsia="Georgia" w:hAnsi="Georgia" w:cs="Georgia"/>
          <w:b/>
          <w:sz w:val="24"/>
          <w:szCs w:val="24"/>
        </w:rPr>
        <w:t>7. FORŢA MAJORĂ</w:t>
      </w:r>
    </w:p>
    <w:p w14:paraId="00000027" w14:textId="77777777" w:rsidR="00121857" w:rsidRDefault="00D648FD">
      <w:pPr>
        <w:pStyle w:val="Heading2"/>
        <w:spacing w:before="0" w:after="0" w:line="276" w:lineRule="auto"/>
        <w:jc w:val="both"/>
        <w:rPr>
          <w:rFonts w:ascii="Georgia" w:eastAsia="Georgia" w:hAnsi="Georgia" w:cs="Georgia"/>
          <w:sz w:val="24"/>
          <w:szCs w:val="24"/>
        </w:rPr>
      </w:pPr>
      <w:r>
        <w:rPr>
          <w:rFonts w:ascii="Georgia" w:eastAsia="Georgia" w:hAnsi="Georgia" w:cs="Georgia"/>
          <w:b/>
          <w:sz w:val="24"/>
          <w:szCs w:val="24"/>
        </w:rPr>
        <w:t>7.1.</w:t>
      </w:r>
      <w:r>
        <w:rPr>
          <w:rFonts w:ascii="Georgia" w:eastAsia="Georgia" w:hAnsi="Georgia" w:cs="Georgia"/>
          <w:sz w:val="24"/>
          <w:szCs w:val="24"/>
        </w:rPr>
        <w:t xml:space="preserve"> Forţa majoră exonerează de răspundere părţile, în cazul neexecutării parţiale sau totale a obligaţiilor asumate prin prezentul contract. Prin forță majoră se înțelege un eveniment independent de voinţa părţilor, imprevizibil şi insurmontabil, apărut după încheierea contractului şi care impiedică părţile să execute total sau parţial obligaţiile asumate.</w:t>
      </w:r>
    </w:p>
    <w:p w14:paraId="00000028" w14:textId="77777777" w:rsidR="00121857" w:rsidRDefault="00D648FD">
      <w:pPr>
        <w:spacing w:line="276" w:lineRule="auto"/>
        <w:jc w:val="both"/>
        <w:rPr>
          <w:rFonts w:ascii="Georgia" w:eastAsia="Georgia" w:hAnsi="Georgia" w:cs="Georgia"/>
          <w:color w:val="000000"/>
        </w:rPr>
      </w:pPr>
      <w:r>
        <w:rPr>
          <w:rFonts w:ascii="Georgia" w:eastAsia="Georgia" w:hAnsi="Georgia" w:cs="Georgia"/>
          <w:b/>
          <w:color w:val="000000"/>
        </w:rPr>
        <w:t>7.2</w:t>
      </w:r>
      <w:r>
        <w:rPr>
          <w:rFonts w:ascii="Georgia" w:eastAsia="Georgia" w:hAnsi="Georgia" w:cs="Georgia"/>
          <w:color w:val="000000"/>
        </w:rPr>
        <w:t>. Partea care invocă forța majoră are obligația să o aducă la cunoştinţa celeilalte părţi, în scris, în maximum 5 (cinci) zile de la apariţie, iar dovada forţei majore, împreună cu avertizarea asupra efectelor şi întinderii posibile a forţei majore, se va comunica în maximum 15 (cincisprezece zile) de la apariţie.</w:t>
      </w:r>
    </w:p>
    <w:p w14:paraId="00000029" w14:textId="77777777" w:rsidR="00121857" w:rsidRDefault="00D648FD">
      <w:pPr>
        <w:spacing w:line="276" w:lineRule="auto"/>
        <w:jc w:val="both"/>
        <w:rPr>
          <w:rFonts w:ascii="Georgia" w:eastAsia="Georgia" w:hAnsi="Georgia" w:cs="Georgia"/>
          <w:color w:val="000000"/>
        </w:rPr>
      </w:pPr>
      <w:r>
        <w:rPr>
          <w:rFonts w:ascii="Georgia" w:eastAsia="Georgia" w:hAnsi="Georgia" w:cs="Georgia"/>
          <w:b/>
          <w:color w:val="000000"/>
        </w:rPr>
        <w:t>7.3</w:t>
      </w:r>
      <w:r>
        <w:rPr>
          <w:rFonts w:ascii="Georgia" w:eastAsia="Georgia" w:hAnsi="Georgia" w:cs="Georgia"/>
          <w:color w:val="000000"/>
        </w:rPr>
        <w:t>. Data de referinţă este data ştampilei poştei de expediere. Dovada va fi certificată de Camera de Comerţ şi Industrie sau alt organism abilitat de legea statului care o invocă.</w:t>
      </w:r>
    </w:p>
    <w:p w14:paraId="0000002A" w14:textId="77777777" w:rsidR="00121857" w:rsidRDefault="00121857">
      <w:pPr>
        <w:spacing w:line="276" w:lineRule="auto"/>
        <w:jc w:val="both"/>
        <w:rPr>
          <w:rFonts w:ascii="Georgia" w:eastAsia="Georgia" w:hAnsi="Georgia" w:cs="Georgia"/>
        </w:rPr>
      </w:pPr>
    </w:p>
    <w:p w14:paraId="0000002B" w14:textId="77777777" w:rsidR="00121857" w:rsidRDefault="00D648FD">
      <w:pPr>
        <w:spacing w:line="276" w:lineRule="auto"/>
        <w:jc w:val="both"/>
        <w:rPr>
          <w:rFonts w:ascii="Georgia" w:eastAsia="Georgia" w:hAnsi="Georgia" w:cs="Georgia"/>
        </w:rPr>
      </w:pPr>
      <w:r>
        <w:rPr>
          <w:rFonts w:ascii="Georgia" w:eastAsia="Georgia" w:hAnsi="Georgia" w:cs="Georgia"/>
          <w:b/>
        </w:rPr>
        <w:t>8. ÎNCETAREA CONTRACTULUI</w:t>
      </w:r>
    </w:p>
    <w:p w14:paraId="0000002C" w14:textId="77777777" w:rsidR="00121857" w:rsidRDefault="00D648FD">
      <w:pPr>
        <w:spacing w:line="276" w:lineRule="auto"/>
        <w:jc w:val="both"/>
        <w:rPr>
          <w:rFonts w:ascii="Georgia" w:eastAsia="Georgia" w:hAnsi="Georgia" w:cs="Georgia"/>
        </w:rPr>
      </w:pPr>
      <w:r>
        <w:rPr>
          <w:rFonts w:ascii="Georgia" w:eastAsia="Georgia" w:hAnsi="Georgia" w:cs="Georgia"/>
          <w:b/>
        </w:rPr>
        <w:t>8.1.</w:t>
      </w:r>
      <w:r>
        <w:rPr>
          <w:rFonts w:ascii="Georgia" w:eastAsia="Georgia" w:hAnsi="Georgia" w:cs="Georgia"/>
        </w:rPr>
        <w:t xml:space="preserve"> Prezentul Contract încetează în următoarele cazuri:</w:t>
      </w:r>
    </w:p>
    <w:p w14:paraId="0000002D" w14:textId="77777777" w:rsidR="00121857" w:rsidRDefault="00D648FD">
      <w:pPr>
        <w:spacing w:line="276" w:lineRule="auto"/>
        <w:jc w:val="both"/>
        <w:rPr>
          <w:rFonts w:ascii="Georgia" w:eastAsia="Georgia" w:hAnsi="Georgia" w:cs="Georgia"/>
        </w:rPr>
      </w:pPr>
      <w:r>
        <w:rPr>
          <w:rFonts w:ascii="Georgia" w:eastAsia="Georgia" w:hAnsi="Georgia" w:cs="Georgia"/>
        </w:rPr>
        <w:t>a). Prin expirarea duratei contractului, iniţială şi neprelungită sau prelungită în condiţiile prezentului Contract;</w:t>
      </w:r>
    </w:p>
    <w:p w14:paraId="0000002E" w14:textId="77777777" w:rsidR="00121857" w:rsidRDefault="00D648FD">
      <w:pPr>
        <w:spacing w:line="276" w:lineRule="auto"/>
        <w:jc w:val="both"/>
        <w:rPr>
          <w:rFonts w:ascii="Georgia" w:eastAsia="Georgia" w:hAnsi="Georgia" w:cs="Georgia"/>
        </w:rPr>
      </w:pPr>
      <w:r>
        <w:rPr>
          <w:rFonts w:ascii="Georgia" w:eastAsia="Georgia" w:hAnsi="Georgia" w:cs="Georgia"/>
        </w:rPr>
        <w:t>b). Prin acordul de voință al Părților, exprimat în scris şi semnat de reprezentanţii autorizaţi ai Părţilor, intervenit la orice moment al executării prezentului Contract;</w:t>
      </w:r>
    </w:p>
    <w:p w14:paraId="0000002F" w14:textId="77777777" w:rsidR="00121857" w:rsidRDefault="00D648FD">
      <w:pPr>
        <w:spacing w:line="276" w:lineRule="auto"/>
        <w:jc w:val="both"/>
        <w:rPr>
          <w:rFonts w:ascii="Georgia" w:eastAsia="Georgia" w:hAnsi="Georgia" w:cs="Georgia"/>
        </w:rPr>
      </w:pPr>
      <w:r>
        <w:rPr>
          <w:rFonts w:ascii="Georgia" w:eastAsia="Georgia" w:hAnsi="Georgia" w:cs="Georgia"/>
          <w:color w:val="000000"/>
        </w:rPr>
        <w:t>c). Prin denunțare unilaterală, declarată de Beneficiar, cu un preaviz scris de 30 de zile, fără a mai fi necesară nicio altă formalitate judiciară sau extrajudiciară, fără răspundere pentru pagube.</w:t>
      </w:r>
    </w:p>
    <w:p w14:paraId="00000030" w14:textId="77777777" w:rsidR="00121857" w:rsidRDefault="00D648FD">
      <w:pPr>
        <w:spacing w:line="276" w:lineRule="auto"/>
        <w:jc w:val="both"/>
        <w:rPr>
          <w:rFonts w:ascii="Georgia" w:eastAsia="Georgia" w:hAnsi="Georgia" w:cs="Georgia"/>
          <w:color w:val="000000"/>
        </w:rPr>
      </w:pPr>
      <w:r>
        <w:rPr>
          <w:rFonts w:ascii="Georgia" w:eastAsia="Georgia" w:hAnsi="Georgia" w:cs="Georgia"/>
          <w:color w:val="000000"/>
        </w:rPr>
        <w:t>d). Prin reziliere, în conformitate cu dispoziţiile legii şi ale prezentului Contract.</w:t>
      </w:r>
    </w:p>
    <w:p w14:paraId="00000031" w14:textId="77777777" w:rsidR="00121857" w:rsidRDefault="00121857">
      <w:pPr>
        <w:spacing w:line="276" w:lineRule="auto"/>
        <w:jc w:val="both"/>
        <w:rPr>
          <w:rFonts w:ascii="Georgia" w:eastAsia="Georgia" w:hAnsi="Georgia" w:cs="Georgia"/>
        </w:rPr>
      </w:pPr>
    </w:p>
    <w:p w14:paraId="00000032" w14:textId="77777777" w:rsidR="00121857" w:rsidRDefault="00D648FD">
      <w:pPr>
        <w:spacing w:line="276" w:lineRule="auto"/>
        <w:jc w:val="both"/>
        <w:rPr>
          <w:rFonts w:ascii="Georgia" w:eastAsia="Georgia" w:hAnsi="Georgia" w:cs="Georgia"/>
        </w:rPr>
      </w:pPr>
      <w:r>
        <w:rPr>
          <w:rFonts w:ascii="Georgia" w:eastAsia="Georgia" w:hAnsi="Georgia" w:cs="Georgia"/>
          <w:b/>
        </w:rPr>
        <w:t>9. INTERPRETAREA CONTRACTULUI</w:t>
      </w:r>
    </w:p>
    <w:p w14:paraId="00000033" w14:textId="77777777" w:rsidR="00121857" w:rsidRDefault="00D648FD">
      <w:pPr>
        <w:spacing w:line="276" w:lineRule="auto"/>
        <w:jc w:val="both"/>
        <w:rPr>
          <w:rFonts w:ascii="Georgia" w:eastAsia="Georgia" w:hAnsi="Georgia" w:cs="Georgia"/>
        </w:rPr>
      </w:pPr>
      <w:r>
        <w:rPr>
          <w:rFonts w:ascii="Georgia" w:eastAsia="Georgia" w:hAnsi="Georgia" w:cs="Georgia"/>
          <w:b/>
        </w:rPr>
        <w:t>9.1.</w:t>
      </w:r>
      <w:r>
        <w:rPr>
          <w:rFonts w:ascii="Georgia" w:eastAsia="Georgia" w:hAnsi="Georgia" w:cs="Georgia"/>
        </w:rPr>
        <w:t xml:space="preserve"> Toate dispoziţiile din prezentul contract vor fi interpretate în conformitate cu principiul bunei-credinţe ce guvernează relaţiile contractuale între cele două părți.</w:t>
      </w:r>
    </w:p>
    <w:p w14:paraId="00000034" w14:textId="77777777" w:rsidR="00121857" w:rsidRDefault="00D648FD">
      <w:pPr>
        <w:spacing w:line="276" w:lineRule="auto"/>
        <w:jc w:val="both"/>
        <w:rPr>
          <w:rFonts w:ascii="Georgia" w:eastAsia="Georgia" w:hAnsi="Georgia" w:cs="Georgia"/>
        </w:rPr>
      </w:pPr>
      <w:r>
        <w:rPr>
          <w:rFonts w:ascii="Georgia" w:eastAsia="Georgia" w:hAnsi="Georgia" w:cs="Georgia"/>
          <w:b/>
        </w:rPr>
        <w:lastRenderedPageBreak/>
        <w:t>9.2.</w:t>
      </w:r>
      <w:r>
        <w:rPr>
          <w:rFonts w:ascii="Georgia" w:eastAsia="Georgia" w:hAnsi="Georgia" w:cs="Georgia"/>
        </w:rPr>
        <w:t xml:space="preserve"> Pe tot cuprinsul acestui contract, orice referire făcută la Contract este prezumată a include orice anexă sau act adițional asupra căruia părțile au convenit, precum și orice modificare sau înlocuire a acestora.</w:t>
      </w:r>
    </w:p>
    <w:p w14:paraId="00000035" w14:textId="77777777" w:rsidR="00121857" w:rsidRDefault="00D648FD">
      <w:pPr>
        <w:spacing w:line="276" w:lineRule="auto"/>
        <w:jc w:val="both"/>
        <w:rPr>
          <w:rFonts w:ascii="Georgia" w:eastAsia="Georgia" w:hAnsi="Georgia" w:cs="Georgia"/>
        </w:rPr>
      </w:pPr>
      <w:r>
        <w:rPr>
          <w:rFonts w:ascii="Georgia" w:eastAsia="Georgia" w:hAnsi="Georgia" w:cs="Georgia"/>
          <w:b/>
        </w:rPr>
        <w:t>9.3.</w:t>
      </w:r>
      <w:r>
        <w:rPr>
          <w:rFonts w:ascii="Georgia" w:eastAsia="Georgia" w:hAnsi="Georgia" w:cs="Georgia"/>
        </w:rPr>
        <w:t xml:space="preserve"> Orice clauză a prezentului contract se interpretează ca parte a acestui contract, iar nu izolat.</w:t>
      </w:r>
    </w:p>
    <w:p w14:paraId="00000036" w14:textId="77777777" w:rsidR="00121857" w:rsidRDefault="00D648FD">
      <w:pPr>
        <w:spacing w:line="276" w:lineRule="auto"/>
        <w:jc w:val="both"/>
        <w:rPr>
          <w:rFonts w:ascii="Georgia" w:eastAsia="Georgia" w:hAnsi="Georgia" w:cs="Georgia"/>
        </w:rPr>
      </w:pPr>
      <w:r>
        <w:rPr>
          <w:rFonts w:ascii="Georgia" w:eastAsia="Georgia" w:hAnsi="Georgia" w:cs="Georgia"/>
          <w:b/>
        </w:rPr>
        <w:t>9.4.</w:t>
      </w:r>
      <w:r>
        <w:rPr>
          <w:rFonts w:ascii="Georgia" w:eastAsia="Georgia" w:hAnsi="Georgia" w:cs="Georgia"/>
        </w:rPr>
        <w:t xml:space="preserve"> Referirea la termenele exprimate în zile va avea în vedere zile calendaristice, iar în calcul vor fi cuprinse atât ziua de început cât și cea de sfârșit a termenului.</w:t>
      </w:r>
    </w:p>
    <w:p w14:paraId="00000037" w14:textId="77777777" w:rsidR="00121857" w:rsidRDefault="00121857">
      <w:pPr>
        <w:spacing w:line="276" w:lineRule="auto"/>
        <w:jc w:val="both"/>
        <w:rPr>
          <w:rFonts w:ascii="Georgia" w:eastAsia="Georgia" w:hAnsi="Georgia" w:cs="Georgia"/>
        </w:rPr>
      </w:pPr>
    </w:p>
    <w:p w14:paraId="00000038" w14:textId="77777777" w:rsidR="00121857" w:rsidRDefault="00D648FD">
      <w:pPr>
        <w:spacing w:line="276" w:lineRule="auto"/>
        <w:jc w:val="both"/>
        <w:rPr>
          <w:rFonts w:ascii="Georgia" w:eastAsia="Georgia" w:hAnsi="Georgia" w:cs="Georgia"/>
        </w:rPr>
      </w:pPr>
      <w:r>
        <w:rPr>
          <w:rFonts w:ascii="Georgia" w:eastAsia="Georgia" w:hAnsi="Georgia" w:cs="Georgia"/>
          <w:b/>
        </w:rPr>
        <w:t>10.LITIGII</w:t>
      </w:r>
    </w:p>
    <w:p w14:paraId="00000039" w14:textId="77777777" w:rsidR="00121857" w:rsidRDefault="00D648FD">
      <w:pPr>
        <w:spacing w:line="276" w:lineRule="auto"/>
        <w:jc w:val="both"/>
        <w:rPr>
          <w:rFonts w:ascii="Georgia" w:eastAsia="Georgia" w:hAnsi="Georgia" w:cs="Georgia"/>
        </w:rPr>
      </w:pPr>
      <w:r>
        <w:rPr>
          <w:rFonts w:ascii="Georgia" w:eastAsia="Georgia" w:hAnsi="Georgia" w:cs="Georgia"/>
          <w:b/>
        </w:rPr>
        <w:t>10.1.</w:t>
      </w:r>
      <w:r>
        <w:rPr>
          <w:rFonts w:ascii="Georgia" w:eastAsia="Georgia" w:hAnsi="Georgia" w:cs="Georgia"/>
        </w:rPr>
        <w:t xml:space="preserve"> Litigiile care se vor naşte din prezentul contract sau în legătură cu prezentul contract, inclusiv cele referitoare la validitatea, interpretarea, executarea sau desfiinţarea lui vor fi soluționate pe cale amiabilă.</w:t>
      </w:r>
    </w:p>
    <w:p w14:paraId="0000003A" w14:textId="77777777" w:rsidR="00121857" w:rsidRDefault="00D648FD">
      <w:pPr>
        <w:spacing w:line="276" w:lineRule="auto"/>
        <w:jc w:val="both"/>
        <w:rPr>
          <w:rFonts w:ascii="Georgia" w:eastAsia="Georgia" w:hAnsi="Georgia" w:cs="Georgia"/>
        </w:rPr>
      </w:pPr>
      <w:r>
        <w:rPr>
          <w:rFonts w:ascii="Georgia" w:eastAsia="Georgia" w:hAnsi="Georgia" w:cs="Georgia"/>
          <w:b/>
        </w:rPr>
        <w:t xml:space="preserve">10.2. </w:t>
      </w:r>
      <w:r>
        <w:rPr>
          <w:rFonts w:ascii="Georgia" w:eastAsia="Georgia" w:hAnsi="Georgia" w:cs="Georgia"/>
        </w:rPr>
        <w:t>Dacă părțile nu vor ajunge la o înţelegere amiabilă în termen de 15 zile de la începerea tratativelor, atunci litigiile vor fi înaintate spre soluționare instanțelor judecătorești competente.</w:t>
      </w:r>
    </w:p>
    <w:p w14:paraId="0000003B" w14:textId="77777777" w:rsidR="00121857" w:rsidRDefault="00121857">
      <w:pPr>
        <w:spacing w:line="276" w:lineRule="auto"/>
        <w:jc w:val="both"/>
        <w:rPr>
          <w:rFonts w:ascii="Georgia" w:eastAsia="Georgia" w:hAnsi="Georgia" w:cs="Georgia"/>
        </w:rPr>
      </w:pPr>
    </w:p>
    <w:p w14:paraId="0000003C" w14:textId="77777777" w:rsidR="00121857" w:rsidRDefault="00D648FD">
      <w:pPr>
        <w:spacing w:line="276" w:lineRule="auto"/>
        <w:jc w:val="both"/>
        <w:rPr>
          <w:rFonts w:ascii="Georgia" w:eastAsia="Georgia" w:hAnsi="Georgia" w:cs="Georgia"/>
        </w:rPr>
      </w:pPr>
      <w:r>
        <w:rPr>
          <w:rFonts w:ascii="Georgia" w:eastAsia="Georgia" w:hAnsi="Georgia" w:cs="Georgia"/>
          <w:b/>
        </w:rPr>
        <w:t>11. DISPOZIŢII FINALE</w:t>
      </w:r>
    </w:p>
    <w:p w14:paraId="0000003D" w14:textId="77777777" w:rsidR="00121857" w:rsidRDefault="00D648FD">
      <w:pPr>
        <w:spacing w:line="276" w:lineRule="auto"/>
        <w:jc w:val="both"/>
        <w:rPr>
          <w:rFonts w:ascii="Georgia" w:eastAsia="Georgia" w:hAnsi="Georgia" w:cs="Georgia"/>
        </w:rPr>
      </w:pPr>
      <w:r>
        <w:rPr>
          <w:rFonts w:ascii="Georgia" w:eastAsia="Georgia" w:hAnsi="Georgia" w:cs="Georgia"/>
          <w:b/>
        </w:rPr>
        <w:t>11.1</w:t>
      </w:r>
      <w:r>
        <w:rPr>
          <w:rFonts w:ascii="Georgia" w:eastAsia="Georgia" w:hAnsi="Georgia" w:cs="Georgia"/>
        </w:rPr>
        <w:t>. Prezentul contract intră în vigoare la data semnării sale.</w:t>
      </w:r>
    </w:p>
    <w:p w14:paraId="0000003E" w14:textId="77777777" w:rsidR="00121857" w:rsidRDefault="00D648FD">
      <w:pPr>
        <w:spacing w:line="276" w:lineRule="auto"/>
        <w:jc w:val="both"/>
        <w:rPr>
          <w:rFonts w:ascii="Georgia" w:eastAsia="Georgia" w:hAnsi="Georgia" w:cs="Georgia"/>
          <w:color w:val="000000"/>
        </w:rPr>
      </w:pPr>
      <w:r>
        <w:rPr>
          <w:rFonts w:ascii="Georgia" w:eastAsia="Georgia" w:hAnsi="Georgia" w:cs="Georgia"/>
          <w:b/>
          <w:color w:val="000000"/>
        </w:rPr>
        <w:t>11.2</w:t>
      </w:r>
      <w:r>
        <w:rPr>
          <w:rFonts w:ascii="Georgia" w:eastAsia="Georgia" w:hAnsi="Georgia" w:cs="Georgia"/>
          <w:color w:val="000000"/>
        </w:rPr>
        <w:t>. Prezentul contract s-a încheiat şi semnat în 2 exemplare originale de egală valoare juridică, la data de ...........................................</w:t>
      </w:r>
    </w:p>
    <w:p w14:paraId="0000003F" w14:textId="77777777" w:rsidR="00121857" w:rsidRDefault="00121857">
      <w:pPr>
        <w:spacing w:line="276" w:lineRule="auto"/>
        <w:jc w:val="both"/>
        <w:rPr>
          <w:rFonts w:ascii="Georgia" w:eastAsia="Georgia" w:hAnsi="Georgia" w:cs="Georgia"/>
          <w:color w:val="000000"/>
        </w:rPr>
      </w:pPr>
    </w:p>
    <w:p w14:paraId="54B15A8C" w14:textId="77777777" w:rsidR="00994604" w:rsidRDefault="00994604">
      <w:pPr>
        <w:spacing w:line="276" w:lineRule="auto"/>
        <w:jc w:val="both"/>
        <w:rPr>
          <w:rFonts w:ascii="Georgia" w:eastAsia="Georgia" w:hAnsi="Georgia" w:cs="Georgia"/>
          <w:color w:val="000000"/>
        </w:rPr>
      </w:pPr>
    </w:p>
    <w:p w14:paraId="111F8CC1" w14:textId="77777777" w:rsidR="00994604" w:rsidRDefault="00994604">
      <w:pPr>
        <w:spacing w:line="276" w:lineRule="auto"/>
        <w:jc w:val="both"/>
        <w:rPr>
          <w:rFonts w:ascii="Georgia" w:eastAsia="Georgia" w:hAnsi="Georgia" w:cs="Georgia"/>
          <w:color w:val="000000"/>
        </w:rPr>
      </w:pPr>
    </w:p>
    <w:p w14:paraId="00000040" w14:textId="77777777" w:rsidR="00121857" w:rsidRDefault="00121857">
      <w:pPr>
        <w:spacing w:line="276" w:lineRule="auto"/>
        <w:jc w:val="both"/>
        <w:rPr>
          <w:rFonts w:ascii="Georgia" w:eastAsia="Georgia" w:hAnsi="Georgia" w:cs="Georgia"/>
          <w:color w:val="000000"/>
        </w:rPr>
      </w:pPr>
    </w:p>
    <w:p w14:paraId="00000041" w14:textId="5A91E590" w:rsidR="00121857" w:rsidRDefault="00017897">
      <w:pPr>
        <w:spacing w:line="276" w:lineRule="auto"/>
        <w:jc w:val="both"/>
        <w:rPr>
          <w:rFonts w:ascii="Georgia" w:eastAsia="Georgia" w:hAnsi="Georgia" w:cs="Georgia"/>
          <w:color w:val="000000"/>
        </w:rPr>
      </w:pPr>
      <w:r>
        <w:rPr>
          <w:rFonts w:ascii="Georgia" w:eastAsia="Georgia" w:hAnsi="Georgia" w:cs="Georgia"/>
          <w:b/>
          <w:color w:val="000000"/>
        </w:rPr>
        <w:t xml:space="preserve">                  </w:t>
      </w:r>
      <w:r w:rsidR="003F18D1">
        <w:rPr>
          <w:rFonts w:ascii="Georgia" w:eastAsia="Georgia" w:hAnsi="Georgia" w:cs="Georgia"/>
          <w:b/>
          <w:color w:val="000000"/>
        </w:rPr>
        <w:t xml:space="preserve">      </w:t>
      </w:r>
      <w:r>
        <w:rPr>
          <w:rFonts w:ascii="Georgia" w:eastAsia="Georgia" w:hAnsi="Georgia" w:cs="Georgia"/>
          <w:b/>
          <w:color w:val="000000"/>
        </w:rPr>
        <w:t xml:space="preserve">  </w:t>
      </w:r>
      <w:r w:rsidR="00D648FD">
        <w:rPr>
          <w:rFonts w:ascii="Georgia" w:eastAsia="Georgia" w:hAnsi="Georgia" w:cs="Georgia"/>
          <w:b/>
          <w:color w:val="000000"/>
        </w:rPr>
        <w:t>SPONSOR</w:t>
      </w:r>
      <w:r w:rsidR="00D648FD">
        <w:rPr>
          <w:rFonts w:ascii="Georgia" w:eastAsia="Georgia" w:hAnsi="Georgia" w:cs="Georgia"/>
          <w:color w:val="000000"/>
        </w:rPr>
        <w:t>,</w:t>
      </w:r>
      <w:r w:rsidR="003F18D1">
        <w:rPr>
          <w:rFonts w:ascii="Georgia" w:eastAsia="Georgia" w:hAnsi="Georgia" w:cs="Georgia"/>
        </w:rPr>
        <w:tab/>
      </w:r>
      <w:r w:rsidR="003F18D1">
        <w:rPr>
          <w:rFonts w:ascii="Georgia" w:eastAsia="Georgia" w:hAnsi="Georgia" w:cs="Georgia"/>
        </w:rPr>
        <w:tab/>
      </w:r>
      <w:r w:rsidR="003F18D1">
        <w:rPr>
          <w:rFonts w:ascii="Georgia" w:eastAsia="Georgia" w:hAnsi="Georgia" w:cs="Georgia"/>
        </w:rPr>
        <w:tab/>
      </w:r>
      <w:r w:rsidR="00D3473F">
        <w:rPr>
          <w:rFonts w:ascii="Georgia" w:eastAsia="Georgia" w:hAnsi="Georgia" w:cs="Georgia"/>
        </w:rPr>
        <w:t xml:space="preserve">                          </w:t>
      </w:r>
      <w:r w:rsidR="0022744D">
        <w:rPr>
          <w:rFonts w:ascii="Georgia" w:eastAsia="Georgia" w:hAnsi="Georgia" w:cs="Georgia"/>
        </w:rPr>
        <w:t xml:space="preserve"> </w:t>
      </w:r>
      <w:r w:rsidR="00D3473F">
        <w:rPr>
          <w:rFonts w:ascii="Georgia" w:eastAsia="Georgia" w:hAnsi="Georgia" w:cs="Georgia"/>
        </w:rPr>
        <w:t xml:space="preserve">   </w:t>
      </w:r>
      <w:r>
        <w:rPr>
          <w:rFonts w:ascii="Georgia" w:eastAsia="Georgia" w:hAnsi="Georgia" w:cs="Georgia"/>
        </w:rPr>
        <w:t xml:space="preserve"> </w:t>
      </w:r>
      <w:r w:rsidR="00D648FD">
        <w:rPr>
          <w:rFonts w:ascii="Georgia" w:eastAsia="Georgia" w:hAnsi="Georgia" w:cs="Georgia"/>
          <w:b/>
          <w:color w:val="000000"/>
        </w:rPr>
        <w:t>BENEFICIAR</w:t>
      </w:r>
      <w:r w:rsidR="00D648FD">
        <w:rPr>
          <w:rFonts w:ascii="Georgia" w:eastAsia="Georgia" w:hAnsi="Georgia" w:cs="Georgia"/>
          <w:color w:val="000000"/>
        </w:rPr>
        <w:t>,</w:t>
      </w:r>
    </w:p>
    <w:p w14:paraId="00000042" w14:textId="77777777" w:rsidR="00121857" w:rsidRPr="008D0653" w:rsidRDefault="00121857">
      <w:pPr>
        <w:spacing w:line="276" w:lineRule="auto"/>
        <w:jc w:val="both"/>
        <w:rPr>
          <w:rFonts w:ascii="Georgia" w:eastAsia="Georgia" w:hAnsi="Georgia" w:cs="Georgia"/>
          <w:color w:val="000000"/>
        </w:rPr>
      </w:pPr>
    </w:p>
    <w:p w14:paraId="00000043" w14:textId="5E01B9A0" w:rsidR="00121857" w:rsidRDefault="00017897">
      <w:pPr>
        <w:spacing w:line="276" w:lineRule="auto"/>
        <w:jc w:val="both"/>
        <w:rPr>
          <w:rFonts w:ascii="Georgia" w:eastAsia="Georgia" w:hAnsi="Georgia" w:cs="Georgia"/>
          <w:color w:val="000000"/>
        </w:rPr>
      </w:pPr>
      <w:r w:rsidRPr="008D0653">
        <w:rPr>
          <w:rFonts w:ascii="Georgia" w:eastAsia="Georgia" w:hAnsi="Georgia" w:cs="Georgia"/>
        </w:rPr>
        <w:t xml:space="preserve">       </w:t>
      </w:r>
      <w:r w:rsidR="008D0653">
        <w:rPr>
          <w:rFonts w:ascii="Georgia" w:eastAsia="Georgia" w:hAnsi="Georgia" w:cs="Georgia"/>
        </w:rPr>
        <w:t xml:space="preserve">   </w:t>
      </w:r>
      <w:r w:rsidRPr="008D0653">
        <w:rPr>
          <w:rFonts w:ascii="Georgia" w:eastAsia="Georgia" w:hAnsi="Georgia" w:cs="Georgia"/>
        </w:rPr>
        <w:t xml:space="preserve"> </w:t>
      </w:r>
      <w:r w:rsidR="00E40586">
        <w:rPr>
          <w:rFonts w:ascii="Georgia" w:eastAsia="Georgia" w:hAnsi="Georgia" w:cs="Georgia"/>
        </w:rPr>
        <w:t>_____________________</w:t>
      </w:r>
      <w:r w:rsidR="00D648FD">
        <w:rPr>
          <w:rFonts w:ascii="Georgia" w:eastAsia="Georgia" w:hAnsi="Georgia" w:cs="Georgia"/>
        </w:rPr>
        <w:tab/>
      </w:r>
      <w:r w:rsidR="00D648FD">
        <w:rPr>
          <w:rFonts w:ascii="Georgia" w:eastAsia="Georgia" w:hAnsi="Georgia" w:cs="Georgia"/>
        </w:rPr>
        <w:tab/>
      </w:r>
      <w:r w:rsidR="008D0653">
        <w:rPr>
          <w:rFonts w:ascii="Georgia" w:eastAsia="Georgia" w:hAnsi="Georgia" w:cs="Georgia"/>
        </w:rPr>
        <w:t xml:space="preserve">            </w:t>
      </w:r>
      <w:r w:rsidR="00D3473F">
        <w:rPr>
          <w:rFonts w:ascii="Georgia" w:eastAsia="Georgia" w:hAnsi="Georgia" w:cs="Georgia"/>
        </w:rPr>
        <w:t xml:space="preserve">           </w:t>
      </w:r>
      <w:r w:rsidR="00965473">
        <w:rPr>
          <w:rFonts w:ascii="Georgia" w:eastAsia="Georgia" w:hAnsi="Georgia" w:cs="Georgia"/>
          <w:color w:val="000000"/>
        </w:rPr>
        <w:t>ASOCIAȚ</w:t>
      </w:r>
      <w:r w:rsidR="00184167">
        <w:rPr>
          <w:rFonts w:ascii="Georgia" w:eastAsia="Georgia" w:hAnsi="Georgia" w:cs="Georgia"/>
          <w:color w:val="000000"/>
        </w:rPr>
        <w:t xml:space="preserve">IA </w:t>
      </w:r>
      <w:r w:rsidR="001C50D3">
        <w:rPr>
          <w:rFonts w:ascii="Georgia" w:eastAsia="Georgia" w:hAnsi="Georgia" w:cs="Georgia"/>
          <w:color w:val="000000"/>
        </w:rPr>
        <w:t>MAXWELL</w:t>
      </w:r>
    </w:p>
    <w:p w14:paraId="00000044" w14:textId="77777777" w:rsidR="00121857" w:rsidRDefault="00121857">
      <w:pPr>
        <w:spacing w:line="276" w:lineRule="auto"/>
        <w:jc w:val="both"/>
        <w:rPr>
          <w:rFonts w:ascii="Georgia" w:eastAsia="Georgia" w:hAnsi="Georgia" w:cs="Georgia"/>
          <w:color w:val="000000"/>
        </w:rPr>
      </w:pPr>
    </w:p>
    <w:p w14:paraId="00000045" w14:textId="0EFB02C3" w:rsidR="00121857" w:rsidRDefault="00017897">
      <w:pPr>
        <w:spacing w:line="276" w:lineRule="auto"/>
        <w:rPr>
          <w:rFonts w:ascii="Georgia" w:eastAsia="Georgia" w:hAnsi="Georgia" w:cs="Georgia"/>
        </w:rPr>
      </w:pPr>
      <w:r>
        <w:rPr>
          <w:rFonts w:ascii="Georgia" w:eastAsia="Georgia" w:hAnsi="Georgia" w:cs="Georgia"/>
        </w:rPr>
        <w:t xml:space="preserve">         </w:t>
      </w:r>
      <w:r w:rsidR="003F18D1">
        <w:rPr>
          <w:rFonts w:ascii="Georgia" w:eastAsia="Georgia" w:hAnsi="Georgia" w:cs="Georgia"/>
        </w:rPr>
        <w:t xml:space="preserve">      </w:t>
      </w:r>
      <w:r>
        <w:rPr>
          <w:rFonts w:ascii="Georgia" w:eastAsia="Georgia" w:hAnsi="Georgia" w:cs="Georgia"/>
        </w:rPr>
        <w:t xml:space="preserve">         </w:t>
      </w:r>
      <w:r w:rsidR="003F18D1">
        <w:rPr>
          <w:rFonts w:ascii="Georgia" w:eastAsia="Georgia" w:hAnsi="Georgia" w:cs="Georgia"/>
        </w:rPr>
        <w:t>Admi</w:t>
      </w:r>
      <w:r w:rsidR="0022744D">
        <w:rPr>
          <w:rFonts w:ascii="Georgia" w:eastAsia="Georgia" w:hAnsi="Georgia" w:cs="Georgia"/>
        </w:rPr>
        <w:t>nistrator,</w:t>
      </w:r>
      <w:r w:rsidR="0022744D">
        <w:rPr>
          <w:rFonts w:ascii="Georgia" w:eastAsia="Georgia" w:hAnsi="Georgia" w:cs="Georgia"/>
        </w:rPr>
        <w:tab/>
        <w:t xml:space="preserve">             </w:t>
      </w:r>
      <w:r w:rsidR="00D3473F">
        <w:rPr>
          <w:rFonts w:ascii="Georgia" w:eastAsia="Georgia" w:hAnsi="Georgia" w:cs="Georgia"/>
        </w:rPr>
        <w:t xml:space="preserve">                                         </w:t>
      </w:r>
      <w:r>
        <w:rPr>
          <w:rFonts w:ascii="Georgia" w:eastAsia="Georgia" w:hAnsi="Georgia" w:cs="Georgia"/>
        </w:rPr>
        <w:t xml:space="preserve">  Manager general</w:t>
      </w:r>
      <w:r w:rsidR="00D648FD">
        <w:rPr>
          <w:rFonts w:ascii="Georgia" w:eastAsia="Georgia" w:hAnsi="Georgia" w:cs="Georgia"/>
        </w:rPr>
        <w:t>,</w:t>
      </w:r>
    </w:p>
    <w:sectPr w:rsidR="00121857">
      <w:footerReference w:type="even" r:id="rId6"/>
      <w:footerReference w:type="default" r:id="rId7"/>
      <w:footerReference w:type="first" r:id="rId8"/>
      <w:pgSz w:w="12240" w:h="15840"/>
      <w:pgMar w:top="1152" w:right="1008" w:bottom="1296" w:left="1008"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AFF96" w14:textId="77777777" w:rsidR="0094790A" w:rsidRDefault="0094790A">
      <w:r>
        <w:separator/>
      </w:r>
    </w:p>
  </w:endnote>
  <w:endnote w:type="continuationSeparator" w:id="0">
    <w:p w14:paraId="75550871" w14:textId="77777777" w:rsidR="0094790A" w:rsidRDefault="00947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77777777" w:rsidR="00121857" w:rsidRDefault="00D648FD">
    <w:pPr>
      <w:pBdr>
        <w:top w:val="nil"/>
        <w:left w:val="nil"/>
        <w:bottom w:val="nil"/>
        <w:right w:val="nil"/>
        <w:between w:val="nil"/>
      </w:pBdr>
      <w:rPr>
        <w:color w:val="000000"/>
      </w:rPr>
    </w:pPr>
    <w:r>
      <w:rPr>
        <w:color w:val="000000"/>
      </w:rPr>
      <w:fldChar w:fldCharType="begin"/>
    </w:r>
    <w:r>
      <w:rPr>
        <w:color w:val="000000"/>
      </w:rPr>
      <w:instrText>PAGE</w:instrText>
    </w:r>
    <w:r>
      <w:rPr>
        <w:color w:val="000000"/>
      </w:rPr>
      <w:fldChar w:fldCharType="end"/>
    </w:r>
  </w:p>
  <w:p w14:paraId="00000047" w14:textId="77777777" w:rsidR="00121857" w:rsidRDefault="00121857">
    <w:pPr>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32D900FA" w:rsidR="00121857" w:rsidRDefault="00D648FD">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965473">
      <w:rPr>
        <w:noProof/>
        <w:color w:val="000000"/>
      </w:rPr>
      <w:t>2</w:t>
    </w:r>
    <w:r>
      <w:rPr>
        <w:color w:val="000000"/>
      </w:rPr>
      <w:fldChar w:fldCharType="end"/>
    </w:r>
  </w:p>
  <w:p w14:paraId="0000004B" w14:textId="77777777" w:rsidR="00121857" w:rsidRDefault="00121857">
    <w:pPr>
      <w:pBdr>
        <w:top w:val="nil"/>
        <w:left w:val="nil"/>
        <w:bottom w:val="nil"/>
        <w:right w:val="nil"/>
        <w:between w:val="nil"/>
      </w:pBd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8" w14:textId="13E249C3" w:rsidR="00121857" w:rsidRDefault="00D648FD">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965473">
      <w:rPr>
        <w:noProof/>
        <w:color w:val="000000"/>
      </w:rPr>
      <w:t>1</w:t>
    </w:r>
    <w:r>
      <w:rPr>
        <w:color w:val="000000"/>
      </w:rPr>
      <w:fldChar w:fldCharType="end"/>
    </w:r>
  </w:p>
  <w:p w14:paraId="00000049" w14:textId="77777777" w:rsidR="00121857" w:rsidRDefault="0012185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5A535" w14:textId="77777777" w:rsidR="0094790A" w:rsidRDefault="0094790A">
      <w:r>
        <w:separator/>
      </w:r>
    </w:p>
  </w:footnote>
  <w:footnote w:type="continuationSeparator" w:id="0">
    <w:p w14:paraId="329D2764" w14:textId="77777777" w:rsidR="0094790A" w:rsidRDefault="00947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21857"/>
    <w:rsid w:val="00017897"/>
    <w:rsid w:val="00121857"/>
    <w:rsid w:val="00184167"/>
    <w:rsid w:val="001C50D3"/>
    <w:rsid w:val="0022744D"/>
    <w:rsid w:val="00281970"/>
    <w:rsid w:val="002D78E0"/>
    <w:rsid w:val="00346C87"/>
    <w:rsid w:val="003F18D1"/>
    <w:rsid w:val="00480278"/>
    <w:rsid w:val="00522721"/>
    <w:rsid w:val="005A6EA9"/>
    <w:rsid w:val="006035B4"/>
    <w:rsid w:val="00664877"/>
    <w:rsid w:val="006B02D2"/>
    <w:rsid w:val="007201B8"/>
    <w:rsid w:val="007C642E"/>
    <w:rsid w:val="008913EB"/>
    <w:rsid w:val="008D0653"/>
    <w:rsid w:val="008D17AD"/>
    <w:rsid w:val="0094790A"/>
    <w:rsid w:val="00963A95"/>
    <w:rsid w:val="00965473"/>
    <w:rsid w:val="00994604"/>
    <w:rsid w:val="00A06506"/>
    <w:rsid w:val="00A45D84"/>
    <w:rsid w:val="00D3473F"/>
    <w:rsid w:val="00D648FD"/>
    <w:rsid w:val="00DE1BA2"/>
    <w:rsid w:val="00E2397E"/>
    <w:rsid w:val="00E40586"/>
    <w:rsid w:val="00E72A21"/>
    <w:rsid w:val="00F00747"/>
    <w:rsid w:val="00F8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F6964"/>
  <w15:docId w15:val="{32612209-3772-4789-B0CB-46D65D90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240" w:after="60"/>
      <w:outlineLvl w:val="0"/>
    </w:pPr>
    <w:rPr>
      <w:b/>
      <w:sz w:val="32"/>
      <w:szCs w:val="32"/>
    </w:rPr>
  </w:style>
  <w:style w:type="paragraph" w:styleId="Heading2">
    <w:name w:val="heading 2"/>
    <w:basedOn w:val="Normal"/>
    <w:next w:val="Normal"/>
    <w:pPr>
      <w:spacing w:before="240" w:after="60"/>
      <w:outlineLvl w:val="1"/>
    </w:pPr>
    <w:rPr>
      <w:sz w:val="32"/>
      <w:szCs w:val="32"/>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827</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Florin Băcioiu</cp:lastModifiedBy>
  <cp:revision>7</cp:revision>
  <cp:lastPrinted>2021-05-23T19:11:00Z</cp:lastPrinted>
  <dcterms:created xsi:type="dcterms:W3CDTF">2021-05-31T07:58:00Z</dcterms:created>
  <dcterms:modified xsi:type="dcterms:W3CDTF">2022-02-22T07:56:00Z</dcterms:modified>
</cp:coreProperties>
</file>